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D6" w:rsidRDefault="00D266D6" w:rsidP="00D266D6">
      <w:pPr>
        <w:autoSpaceDE w:val="0"/>
        <w:autoSpaceDN w:val="0"/>
        <w:adjustRightInd w:val="0"/>
        <w:spacing w:after="0" w:line="240" w:lineRule="auto"/>
        <w:jc w:val="center"/>
        <w:rPr>
          <w:b/>
          <w:bCs/>
          <w:color w:val="333333"/>
          <w:sz w:val="20"/>
          <w:szCs w:val="20"/>
          <w:rFonts w:ascii="Tahoma-Bold" w:hAnsi="Tahoma-Bold" w:cs="Tahoma-Bold"/>
        </w:rPr>
      </w:pPr>
      <w:r>
        <w:rPr>
          <w:b/>
          <w:bCs/>
          <w:color w:val="333333"/>
          <w:sz w:val="20"/>
          <w:szCs w:val="20"/>
          <w:rFonts w:ascii="Tahoma-Bold" w:hAnsi="Tahoma-Bold"/>
        </w:rPr>
        <w:t xml:space="preserve">SONNIGE EICHEN [SŁONECZNE DĘBY]</w:t>
      </w:r>
    </w:p>
    <w:p w:rsidR="00D266D6" w:rsidRDefault="00D266D6" w:rsidP="00D266D6">
      <w:pPr>
        <w:autoSpaceDE w:val="0"/>
        <w:autoSpaceDN w:val="0"/>
        <w:adjustRightInd w:val="0"/>
        <w:spacing w:after="0" w:line="240" w:lineRule="auto"/>
        <w:jc w:val="center"/>
        <w:rPr>
          <w:rFonts w:ascii="Tahoma-Bold" w:hAnsi="Tahoma-Bold" w:cs="Tahoma-Bold"/>
          <w:b/>
          <w:bCs/>
          <w:color w:val="333333"/>
          <w:sz w:val="20"/>
          <w:szCs w:val="20"/>
        </w:rPr>
      </w:pPr>
    </w:p>
    <w:p w:rsidR="00D266D6" w:rsidRDefault="00D266D6" w:rsidP="00D266D6">
      <w:pPr>
        <w:autoSpaceDE w:val="0"/>
        <w:autoSpaceDN w:val="0"/>
        <w:adjustRightInd w:val="0"/>
        <w:spacing w:after="0" w:line="240" w:lineRule="auto"/>
        <w:jc w:val="center"/>
        <w:rPr>
          <w:rFonts w:ascii="Tahoma-Bold" w:hAnsi="Tahoma-Bold" w:cs="Tahoma-Bold"/>
          <w:b/>
          <w:bCs/>
          <w:color w:val="333333"/>
          <w:sz w:val="20"/>
          <w:szCs w:val="20"/>
        </w:rPr>
      </w:pP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Hausordnung</w:t>
      </w:r>
    </w:p>
    <w:p w:rsidR="00D266D6" w:rsidRDefault="00D266D6" w:rsidP="00D266D6">
      <w:pPr>
        <w:autoSpaceDE w:val="0"/>
        <w:autoSpaceDN w:val="0"/>
        <w:adjustRightInd w:val="0"/>
        <w:spacing w:after="0" w:line="240" w:lineRule="auto"/>
        <w:jc w:val="center"/>
        <w:rPr>
          <w:rFonts w:ascii="Arial-BoldItalicMT" w:hAnsi="Arial-BoldItalicMT" w:cs="Arial-BoldItalicMT"/>
          <w:b/>
          <w:bCs/>
          <w:i/>
          <w:iCs/>
          <w:color w:val="333333"/>
          <w:sz w:val="20"/>
          <w:szCs w:val="20"/>
        </w:rPr>
      </w:pPr>
    </w:p>
    <w:p w:rsidR="00D266D6" w:rsidRPr="00D266D6" w:rsidRDefault="00D266D6" w:rsidP="00D266D6">
      <w:pPr>
        <w:autoSpaceDE w:val="0"/>
        <w:autoSpaceDN w:val="0"/>
        <w:adjustRightInd w:val="0"/>
        <w:spacing w:after="0" w:line="240" w:lineRule="auto"/>
        <w:jc w:val="center"/>
        <w:rPr>
          <w:rStyle w:val="Wyrnienieintensywne"/>
        </w:rPr>
      </w:pPr>
      <w:r>
        <w:rPr>
          <w:rStyle w:val="Wyrnienieintensywne"/>
        </w:rPr>
        <w:t xml:space="preserve">Wir alle werden Ihre Mitarbeit bei der Einhaltung dieser Vorschriften, die auf einen friedlichen und sicheren Aufenthalt unserer Gäste ausgerichtet sind, sehr schätzen.</w:t>
      </w:r>
    </w:p>
    <w:p w:rsidR="00D266D6" w:rsidRDefault="00D266D6" w:rsidP="00D266D6">
      <w:pPr>
        <w:autoSpaceDE w:val="0"/>
        <w:autoSpaceDN w:val="0"/>
        <w:adjustRightInd w:val="0"/>
        <w:spacing w:after="0" w:line="240" w:lineRule="auto"/>
        <w:jc w:val="center"/>
        <w:rPr>
          <w:rFonts w:ascii="Arial-BoldItalicMT" w:hAnsi="Arial-BoldItalicMT" w:cs="Arial-BoldItalicMT"/>
          <w:b/>
          <w:bCs/>
          <w:i/>
          <w:iCs/>
          <w:color w:val="333333"/>
          <w:sz w:val="20"/>
          <w:szCs w:val="20"/>
        </w:rPr>
      </w:pP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§1</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Der Raum in der Anlage wird für 24 Stunden vermietet.</w:t>
      </w:r>
      <w:r>
        <w:rPr>
          <w:i/>
          <w:iCs/>
          <w:color w:val="333333"/>
          <w:sz w:val="20"/>
          <w:szCs w:val="20"/>
          <w:rFonts w:ascii="Arial-ItalicMT" w:hAnsi="Arial-ItalicMT"/>
        </w:rPr>
        <w:t xml:space="preserve"> </w:t>
      </w:r>
      <w:r>
        <w:rPr>
          <w:i/>
          <w:iCs/>
          <w:color w:val="333333"/>
          <w:sz w:val="20"/>
          <w:szCs w:val="20"/>
          <w:rFonts w:ascii="Arial-ItalicMT" w:hAnsi="Arial-ItalicMT"/>
        </w:rPr>
        <w:t xml:space="preserve">Wir bevorzugen siebentägige Aufenthalte.</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2.</w:t>
      </w:r>
      <w:r>
        <w:rPr>
          <w:i/>
          <w:iCs/>
          <w:color w:val="333333"/>
          <w:sz w:val="20"/>
          <w:szCs w:val="20"/>
          <w:rFonts w:ascii="Arial-ItalicMT" w:hAnsi="Arial-ItalicMT"/>
        </w:rPr>
        <w:t xml:space="preserve"> </w:t>
      </w:r>
      <w:r>
        <w:rPr>
          <w:i/>
          <w:iCs/>
          <w:color w:val="333333"/>
          <w:sz w:val="20"/>
          <w:szCs w:val="20"/>
          <w:rFonts w:ascii="Arial-ItalicMT" w:hAnsi="Arial-ItalicMT"/>
        </w:rPr>
        <w:t xml:space="preserve">Der Aufenthalt in der Einrichtung beginnt am Tag der Ankunft um 15:00 Uhr und endet am nächsten Tag um 11:00</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Uhr.</w:t>
      </w: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§2</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Der Gast darf das Zimmer nicht auf andere Personen übertragen, auch wenn die Frist, für die er den Aufenthalt bezahlt hat, noch nicht abgelaufen ist.</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2.</w:t>
      </w:r>
      <w:r>
        <w:rPr>
          <w:i/>
          <w:iCs/>
          <w:color w:val="333333"/>
          <w:sz w:val="20"/>
          <w:szCs w:val="20"/>
          <w:rFonts w:ascii="Arial-ItalicMT" w:hAnsi="Arial-ItalicMT"/>
        </w:rPr>
        <w:t xml:space="preserve"> </w:t>
      </w:r>
      <w:r>
        <w:rPr>
          <w:i/>
          <w:iCs/>
          <w:color w:val="333333"/>
          <w:sz w:val="20"/>
          <w:szCs w:val="20"/>
          <w:rFonts w:ascii="Arial-ItalicMT" w:hAnsi="Arial-ItalicMT"/>
        </w:rPr>
        <w:t xml:space="preserve">Nicht in der Einrichtung angemeldete Personen können von 7.00 bis 22.00 Uhr im Raum der Einrichtung verbleiben.</w:t>
      </w:r>
      <w:r>
        <w:rPr>
          <w:i/>
          <w:iCs/>
          <w:color w:val="333333"/>
          <w:sz w:val="20"/>
          <w:szCs w:val="20"/>
          <w:rFonts w:ascii="Arial-ItalicMT" w:hAnsi="Arial-ItalicMT"/>
        </w:rPr>
        <w:t xml:space="preserve"> </w:t>
      </w:r>
      <w:r>
        <w:rPr>
          <w:i/>
          <w:iCs/>
          <w:color w:val="333333"/>
          <w:sz w:val="20"/>
          <w:szCs w:val="20"/>
          <w:rFonts w:ascii="Arial-ItalicMT" w:hAnsi="Arial-ItalicMT"/>
        </w:rPr>
        <w:t xml:space="preserve">Nach 22.00 Uhr besteht die Verpflichtung, weitere Personen, die mit den Gästen im Zimmer wohnen, einzuchecken.</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3.</w:t>
      </w:r>
      <w:r>
        <w:rPr>
          <w:i/>
          <w:iCs/>
          <w:color w:val="333333"/>
          <w:sz w:val="20"/>
          <w:szCs w:val="20"/>
          <w:rFonts w:ascii="Arial-ItalicMT" w:hAnsi="Arial-ItalicMT"/>
        </w:rPr>
        <w:t xml:space="preserve"> </w:t>
      </w:r>
      <w:r>
        <w:rPr>
          <w:i/>
          <w:iCs/>
          <w:color w:val="333333"/>
          <w:sz w:val="20"/>
          <w:szCs w:val="20"/>
          <w:rFonts w:ascii="Arial-ItalicMT" w:hAnsi="Arial-ItalicMT"/>
        </w:rPr>
        <w:t xml:space="preserve">Die Einrichtung kann die Aufnahme eines Gastes verweigern, der während seines vorherigen Aufenthaltes grob gegen die Hausordnung verstoßen hat, der Schäden am Eigentum der Einrichtung oder der Gäste oder an der Person der Gäste, der Mitarbeiter der Einrichtung oder anderer Personen, die sich in der Einrichtung aufhalten, verursacht hat oder den friedlichen Aufenthalt der Gäste oder den Betrieb der Einrichtung anderweitig gestört hat.</w:t>
      </w: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§3</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Voraussetzung für eine rechtsverbindliche Reservierung ist, dass der Gast </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eine Anzahlung von min. 30% des Gesamtwertes des gebuchten Aufenthaltes</w:t>
      </w:r>
      <w:r>
        <w:rPr>
          <w:i/>
          <w:iCs/>
          <w:color w:val="333333"/>
          <w:sz w:val="20"/>
          <w:szCs w:val="20"/>
          <w:rFonts w:ascii="Arial-ItalicMT" w:hAnsi="Arial-ItalicMT"/>
        </w:rPr>
        <w:t xml:space="preserve"> </w:t>
      </w:r>
      <w:r>
        <w:rPr>
          <w:i/>
          <w:iCs/>
          <w:color w:val="333333"/>
          <w:sz w:val="20"/>
          <w:szCs w:val="20"/>
          <w:rFonts w:ascii="Arial-ItalicMT" w:hAnsi="Arial-ItalicMT"/>
        </w:rPr>
        <w:t xml:space="preserve">bezahlt hat.</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2.</w:t>
      </w:r>
      <w:r>
        <w:rPr>
          <w:i/>
          <w:iCs/>
          <w:color w:val="333333"/>
          <w:sz w:val="20"/>
          <w:szCs w:val="20"/>
          <w:rFonts w:ascii="Arial-ItalicMT" w:hAnsi="Arial-ItalicMT"/>
        </w:rPr>
        <w:t xml:space="preserve"> </w:t>
      </w:r>
      <w:r>
        <w:rPr>
          <w:i/>
          <w:iCs/>
          <w:color w:val="333333"/>
          <w:sz w:val="20"/>
          <w:szCs w:val="20"/>
          <w:rFonts w:ascii="Arial-ItalicMT" w:hAnsi="Arial-ItalicMT"/>
        </w:rPr>
        <w:t xml:space="preserve">Die Vorauszahlung erfolgt innerhalb von 3 Tagen oder innerhalb eines bestimmten Zeitraums in bar oder per Überweisung auf das Konto Nr. 28 1020 4649 0000 7302 0204 0574 .</w:t>
      </w:r>
      <w:r>
        <w:rPr>
          <w:i/>
          <w:iCs/>
          <w:color w:val="333333"/>
          <w:sz w:val="20"/>
          <w:szCs w:val="20"/>
          <w:rFonts w:ascii="Arial-ItalicMT" w:hAnsi="Arial-ItalicMT"/>
        </w:rPr>
        <w:t xml:space="preserve"> </w:t>
      </w:r>
      <w:r>
        <w:rPr>
          <w:i/>
          <w:iCs/>
          <w:color w:val="333333"/>
          <w:sz w:val="20"/>
          <w:szCs w:val="20"/>
          <w:rFonts w:ascii="Arial-ItalicMT" w:hAnsi="Arial-ItalicMT"/>
        </w:rPr>
        <w:t xml:space="preserve">Die Anzahlung gilt als Anerkennung der </w:t>
      </w:r>
      <w:r>
        <w:rPr>
          <w:i/>
          <w:iCs/>
          <w:color w:val="333333"/>
          <w:sz w:val="20"/>
          <w:szCs w:val="20"/>
          <w:rFonts w:ascii="Arial-ItalicMT" w:hAnsi="Arial-ItalicMT"/>
        </w:rPr>
        <w:t xml:space="preserve">Hausordnung</w:t>
      </w:r>
      <w:r>
        <w:rPr>
          <w:i/>
          <w:iCs/>
          <w:color w:val="333333"/>
          <w:sz w:val="20"/>
          <w:szCs w:val="20"/>
          <w:rFonts w:ascii="Arial-ItalicMT" w:hAnsi="Arial-ItalicMT"/>
        </w:rPr>
        <w:t xml:space="preserve">.</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3.</w:t>
      </w:r>
      <w:r>
        <w:rPr>
          <w:i/>
          <w:iCs/>
          <w:color w:val="333333"/>
          <w:sz w:val="20"/>
          <w:szCs w:val="20"/>
          <w:rFonts w:ascii="Arial-ItalicMT" w:hAnsi="Arial-ItalicMT"/>
        </w:rPr>
        <w:t xml:space="preserve"> </w:t>
      </w:r>
      <w:r>
        <w:rPr>
          <w:i/>
          <w:iCs/>
          <w:color w:val="333333"/>
          <w:sz w:val="20"/>
          <w:szCs w:val="20"/>
          <w:rFonts w:ascii="Arial-ItalicMT" w:hAnsi="Arial-ItalicMT"/>
        </w:rPr>
        <w:t xml:space="preserve">Der Restbetrag wird direkt während des Eichecken gezahlt.</w:t>
      </w:r>
      <w:r>
        <w:rPr>
          <w:i/>
          <w:iCs/>
          <w:color w:val="333333"/>
          <w:sz w:val="20"/>
          <w:szCs w:val="20"/>
          <w:rFonts w:ascii="Arial-ItalicMT" w:hAnsi="Arial-ItalicMT"/>
        </w:rPr>
        <w:t xml:space="preserve"> </w:t>
      </w:r>
      <w:r>
        <w:rPr>
          <w:i/>
          <w:iCs/>
          <w:color w:val="333333"/>
          <w:sz w:val="20"/>
          <w:szCs w:val="20"/>
          <w:rFonts w:ascii="Arial-ItalicMT" w:hAnsi="Arial-ItalicMT"/>
        </w:rPr>
        <w:t xml:space="preserve">Außerdem sollten Sie die vom Gemeindeamt in </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Ustka vereinbarte Klimasteuer berücksichtigen.</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4.</w:t>
      </w:r>
      <w:r>
        <w:rPr>
          <w:i/>
          <w:iCs/>
          <w:color w:val="333333"/>
          <w:sz w:val="20"/>
          <w:szCs w:val="20"/>
          <w:rFonts w:ascii="Arial-ItalicMT" w:hAnsi="Arial-ItalicMT"/>
        </w:rPr>
        <w:t xml:space="preserve"> </w:t>
      </w:r>
      <w:r>
        <w:rPr>
          <w:i/>
          <w:iCs/>
          <w:color w:val="333333"/>
          <w:sz w:val="20"/>
          <w:szCs w:val="20"/>
          <w:rFonts w:ascii="Arial-ItalicMT" w:hAnsi="Arial-ItalicMT"/>
        </w:rPr>
        <w:t xml:space="preserve">Die Nichtzahlung der Anzahlung innerhalb der angegebenen Frist und der Mangel an Kontakt von Ihrer Seite bedeutet eine Stornierung der Reservierung.</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5.</w:t>
      </w:r>
      <w:r>
        <w:rPr>
          <w:i/>
          <w:iCs/>
          <w:color w:val="333333"/>
          <w:sz w:val="20"/>
          <w:szCs w:val="20"/>
          <w:rFonts w:ascii="Arial-ItalicMT" w:hAnsi="Arial-ItalicMT"/>
        </w:rPr>
        <w:t xml:space="preserve"> </w:t>
      </w:r>
      <w:r>
        <w:rPr>
          <w:i/>
          <w:iCs/>
          <w:color w:val="333333"/>
          <w:sz w:val="20"/>
          <w:szCs w:val="20"/>
          <w:rFonts w:ascii="Arial-ItalicMT" w:hAnsi="Arial-ItalicMT"/>
        </w:rPr>
        <w:t xml:space="preserve">Wenn Sie eine Reservierung für einen Aufenthalt in einem Zeitraum vornehmen, der es unmöglich macht, diese mit einer Anzahlung von 30% aufgrund zu kurzer Zeit zu garantieren, ist es notwendig, eine Gebühr für den gesamten Aufenthalt in der Unterkunft zu zahlen.</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6.</w:t>
      </w:r>
      <w:r>
        <w:rPr>
          <w:i/>
          <w:iCs/>
          <w:color w:val="333333"/>
          <w:sz w:val="20"/>
          <w:szCs w:val="20"/>
          <w:rFonts w:ascii="Arial-ItalicMT" w:hAnsi="Arial-ItalicMT"/>
        </w:rPr>
        <w:t xml:space="preserve"> </w:t>
      </w:r>
      <w:r>
        <w:rPr>
          <w:i/>
          <w:iCs/>
          <w:color w:val="333333"/>
          <w:sz w:val="20"/>
          <w:szCs w:val="20"/>
          <w:rFonts w:ascii="Arial-ItalicMT" w:hAnsi="Arial-ItalicMT"/>
        </w:rPr>
        <w:t xml:space="preserve">Im Falle einer Stornierung der Reservierung wird die Anzahlung nicht zurückerstattet.</w:t>
      </w:r>
      <w:r>
        <w:rPr>
          <w:i/>
          <w:iCs/>
          <w:color w:val="333333"/>
          <w:sz w:val="20"/>
          <w:szCs w:val="20"/>
          <w:rFonts w:ascii="Arial-ItalicMT" w:hAnsi="Arial-ItalicMT"/>
        </w:rPr>
        <w:t xml:space="preserve"> </w:t>
      </w:r>
      <w:r>
        <w:rPr>
          <w:i/>
          <w:iCs/>
          <w:color w:val="333333"/>
          <w:sz w:val="20"/>
          <w:szCs w:val="20"/>
          <w:rFonts w:ascii="Arial-ItalicMT" w:hAnsi="Arial-ItalicMT"/>
        </w:rPr>
        <w:t xml:space="preserve">Diese Belastung wird als Vertragsstrafe für die Nichterfüllung der Verpflichtung behandelt, die darin besteht, eine angemessene Willenserklärung der buchenden Person über den Abschluss des Vertrages abzugeben.</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7.</w:t>
      </w:r>
      <w:r>
        <w:rPr>
          <w:i/>
          <w:iCs/>
          <w:color w:val="333333"/>
          <w:sz w:val="20"/>
          <w:szCs w:val="20"/>
          <w:rFonts w:ascii="Arial-ItalicMT" w:hAnsi="Arial-ItalicMT"/>
        </w:rPr>
        <w:t xml:space="preserve"> </w:t>
      </w:r>
      <w:r>
        <w:rPr>
          <w:i/>
          <w:iCs/>
          <w:color w:val="333333"/>
          <w:sz w:val="20"/>
          <w:szCs w:val="20"/>
          <w:rFonts w:ascii="Arial-ItalicMT" w:hAnsi="Arial-ItalicMT"/>
        </w:rPr>
        <w:t xml:space="preserve">Die Kosten für den einseitigen Rücktritt vom Vertrag werden bei vorzeitiger Abreise des Gastes nicht erstattet.</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8.</w:t>
      </w:r>
      <w:r>
        <w:rPr>
          <w:i/>
          <w:iCs/>
          <w:color w:val="333333"/>
          <w:sz w:val="20"/>
          <w:szCs w:val="20"/>
          <w:rFonts w:ascii="Arial-ItalicMT" w:hAnsi="Arial-ItalicMT"/>
        </w:rPr>
        <w:t xml:space="preserve"> </w:t>
      </w:r>
      <w:r>
        <w:rPr>
          <w:i/>
          <w:iCs/>
          <w:color w:val="333333"/>
          <w:sz w:val="20"/>
          <w:szCs w:val="20"/>
          <w:rFonts w:ascii="Arial-ItalicMT" w:hAnsi="Arial-ItalicMT"/>
        </w:rPr>
        <w:t xml:space="preserve">Die Stornierung einer Reservierung erfordert eine schriftliche Mitteilung an die E-Mail-Adresse:</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slonecznedeby@o2.pl.</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9.</w:t>
      </w:r>
      <w:r>
        <w:rPr>
          <w:i/>
          <w:iCs/>
          <w:color w:val="333333"/>
          <w:sz w:val="20"/>
          <w:szCs w:val="20"/>
          <w:rFonts w:ascii="Arial-ItalicMT" w:hAnsi="Arial-ItalicMT"/>
        </w:rPr>
        <w:t xml:space="preserve"> </w:t>
      </w:r>
      <w:r>
        <w:rPr>
          <w:i/>
          <w:iCs/>
          <w:color w:val="333333"/>
          <w:sz w:val="20"/>
          <w:szCs w:val="20"/>
          <w:rFonts w:ascii="Arial-ItalicMT" w:hAnsi="Arial-ItalicMT"/>
        </w:rPr>
        <w:t xml:space="preserve">Für die Registrierung in der Einrichtung legen Sie bitte Ihr Ausweis vor.</w:t>
      </w: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§4</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Die Anlage unterliegt der Nachtruhe von 22.00 bis 7.00 Uhr am nächsten Tag.</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2.</w:t>
      </w:r>
      <w:r>
        <w:rPr>
          <w:i/>
          <w:iCs/>
          <w:color w:val="333333"/>
          <w:sz w:val="20"/>
          <w:szCs w:val="20"/>
          <w:rFonts w:ascii="Arial-ItalicMT" w:hAnsi="Arial-ItalicMT"/>
        </w:rPr>
        <w:t xml:space="preserve"> </w:t>
      </w:r>
      <w:r>
        <w:rPr>
          <w:i/>
          <w:iCs/>
          <w:color w:val="333333"/>
          <w:sz w:val="20"/>
          <w:szCs w:val="20"/>
          <w:rFonts w:ascii="Arial-ItalicMT" w:hAnsi="Arial-ItalicMT"/>
        </w:rPr>
        <w:t xml:space="preserve">Das Verhalten von Gästen und Personen, die die Dienstleistungen der Einrichtung in Anspruch nehmen, sollte den friedlichen Aufenthalt anderer Gäste nicht beeinträchtigen.</w:t>
      </w:r>
      <w:r>
        <w:rPr>
          <w:i/>
          <w:iCs/>
          <w:color w:val="333333"/>
          <w:sz w:val="20"/>
          <w:szCs w:val="20"/>
          <w:rFonts w:ascii="Arial-ItalicMT" w:hAnsi="Arial-ItalicMT"/>
        </w:rPr>
        <w:t xml:space="preserve"> </w:t>
      </w:r>
      <w:r>
        <w:rPr>
          <w:i/>
          <w:iCs/>
          <w:color w:val="333333"/>
          <w:sz w:val="20"/>
          <w:szCs w:val="20"/>
          <w:rFonts w:ascii="Arial-ItalicMT" w:hAnsi="Arial-ItalicMT"/>
        </w:rPr>
        <w:t xml:space="preserve">Die Einrichtung kann sich weigern, weiterhin Dienstleistungen für eine Person zu erbringen, die gegen diesen Grundsatz verstößt.</w:t>
      </w: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§5</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Jedes Mal, wenn ein Gast den Raum verlässt, sollte er das richtige Abschließen der Tür überprüfen.</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2.</w:t>
      </w:r>
      <w:r>
        <w:rPr>
          <w:i/>
          <w:iCs/>
          <w:color w:val="333333"/>
          <w:sz w:val="20"/>
          <w:szCs w:val="20"/>
          <w:rFonts w:ascii="Arial-ItalicMT" w:hAnsi="Arial-ItalicMT"/>
        </w:rPr>
        <w:t xml:space="preserve"> </w:t>
      </w:r>
      <w:r>
        <w:rPr>
          <w:i/>
          <w:iCs/>
          <w:color w:val="333333"/>
          <w:sz w:val="20"/>
          <w:szCs w:val="20"/>
          <w:rFonts w:ascii="Arial-ItalicMT" w:hAnsi="Arial-ItalicMT"/>
        </w:rPr>
        <w:t xml:space="preserve">Die Gäste der Anlage tragen die wesentliche Verantwortung für die Beschädigung oder Zerstörung von Ausrüstungsgegenständen und technischen Geräten der Anlage, die durch sein Verschulden oder durch das Verschulden von Personen, die ihn besuchen, verursacht werden.</w:t>
      </w:r>
    </w:p>
    <w:p w:rsidR="00D266D6" w:rsidRDefault="00D266D6" w:rsidP="00D266D6">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3.</w:t>
      </w:r>
      <w:r>
        <w:rPr>
          <w:i/>
          <w:iCs/>
          <w:color w:val="333333"/>
          <w:sz w:val="20"/>
          <w:szCs w:val="20"/>
          <w:rFonts w:ascii="Arial-ItalicMT" w:hAnsi="Arial-ItalicMT"/>
        </w:rPr>
        <w:t xml:space="preserve"> </w:t>
      </w:r>
      <w:r>
        <w:rPr>
          <w:i/>
          <w:iCs/>
          <w:color w:val="333333"/>
          <w:sz w:val="20"/>
          <w:szCs w:val="20"/>
          <w:rFonts w:ascii="Arial-ItalicMT" w:hAnsi="Arial-ItalicMT"/>
        </w:rPr>
        <w:t xml:space="preserve">Handtücher sind Teil der Raumausstattung.</w:t>
      </w:r>
      <w:r>
        <w:rPr>
          <w:i/>
          <w:iCs/>
          <w:color w:val="333333"/>
          <w:sz w:val="20"/>
          <w:szCs w:val="20"/>
          <w:rFonts w:ascii="Arial-ItalicMT" w:hAnsi="Arial-ItalicMT"/>
        </w:rPr>
        <w:t xml:space="preserve"> </w:t>
      </w:r>
      <w:r>
        <w:rPr>
          <w:i/>
          <w:iCs/>
          <w:color w:val="333333"/>
          <w:sz w:val="20"/>
          <w:szCs w:val="20"/>
          <w:b/>
          <w:bCs/>
          <w:rFonts w:ascii="Arial-BoldItalicMT" w:hAnsi="Arial-BoldItalicMT"/>
        </w:rPr>
        <w:t xml:space="preserve">Es ist verboten, Handtücher am Strand zu benutzen</w:t>
      </w:r>
      <w:r>
        <w:rPr>
          <w:i/>
          <w:iCs/>
          <w:color w:val="333333"/>
          <w:sz w:val="20"/>
          <w:szCs w:val="20"/>
          <w:rFonts w:ascii="Arial-ItalicMT" w:hAnsi="Arial-ItalicMT"/>
        </w:rPr>
        <w:t xml:space="preserve">.</w:t>
      </w:r>
      <w:r>
        <w:rPr>
          <w:i/>
          <w:iCs/>
          <w:color w:val="333333"/>
          <w:sz w:val="20"/>
          <w:szCs w:val="20"/>
          <w:rFonts w:ascii="Arial-ItalicMT" w:hAnsi="Arial-ItalicMT"/>
        </w:rPr>
        <w:t xml:space="preserve"> </w:t>
      </w:r>
      <w:r>
        <w:rPr>
          <w:i/>
          <w:iCs/>
          <w:color w:val="333333"/>
          <w:sz w:val="20"/>
          <w:szCs w:val="20"/>
          <w:rFonts w:ascii="Arial-ItalicMT" w:hAnsi="Arial-ItalicMT"/>
        </w:rPr>
        <w:t xml:space="preserve">Bei</w:t>
      </w:r>
    </w:p>
    <w:p w:rsidR="00D266D6"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Verlust eines Handtuchs behält sich das Objekt das Recht vor, 40 PLN pro Stück zu berechnen.</w:t>
      </w:r>
    </w:p>
    <w:p w:rsidR="00D266D6" w:rsidRDefault="00D266D6" w:rsidP="00D266D6">
      <w:pPr>
        <w:autoSpaceDE w:val="0"/>
        <w:autoSpaceDN w:val="0"/>
        <w:adjustRightInd w:val="0"/>
        <w:spacing w:after="0" w:line="240" w:lineRule="auto"/>
        <w:jc w:val="both"/>
        <w:rPr>
          <w:b/>
          <w:bCs/>
          <w:i/>
          <w:iCs/>
          <w:color w:val="333333"/>
          <w:sz w:val="20"/>
          <w:szCs w:val="20"/>
          <w:rFonts w:ascii="Arial-BoldItalicMT" w:hAnsi="Arial-BoldItalicMT" w:cs="Arial-BoldItalicMT"/>
        </w:rPr>
      </w:pPr>
      <w:r>
        <w:rPr>
          <w:i/>
          <w:iCs/>
          <w:color w:val="333333"/>
          <w:sz w:val="20"/>
          <w:szCs w:val="20"/>
          <w:rFonts w:ascii="Arial-ItalicMT" w:hAnsi="Arial-ItalicMT"/>
        </w:rPr>
        <w:t xml:space="preserve">4.</w:t>
      </w:r>
      <w:r>
        <w:rPr>
          <w:i/>
          <w:iCs/>
          <w:color w:val="333333"/>
          <w:sz w:val="20"/>
          <w:szCs w:val="20"/>
          <w:rFonts w:ascii="Arial-ItalicMT" w:hAnsi="Arial-ItalicMT"/>
        </w:rPr>
        <w:t xml:space="preserve"> </w:t>
      </w:r>
      <w:r>
        <w:rPr>
          <w:i/>
          <w:iCs/>
          <w:color w:val="333333"/>
          <w:sz w:val="20"/>
          <w:szCs w:val="20"/>
          <w:b/>
          <w:bCs/>
          <w:rFonts w:ascii="Arial-BoldItalicMT" w:hAnsi="Arial-BoldItalicMT"/>
        </w:rPr>
        <w:t xml:space="preserve">Das Rauchen ist in der Anlage strengstens verboten.</w:t>
      </w:r>
      <w:r>
        <w:rPr>
          <w:i/>
          <w:iCs/>
          <w:color w:val="333333"/>
          <w:sz w:val="20"/>
          <w:szCs w:val="20"/>
          <w:b/>
          <w:bCs/>
          <w:rFonts w:ascii="Arial-BoldItalicMT" w:hAnsi="Arial-BoldItalicMT"/>
        </w:rPr>
        <w:t xml:space="preserve"> </w:t>
      </w:r>
      <w:r>
        <w:rPr>
          <w:i/>
          <w:iCs/>
          <w:color w:val="333333"/>
          <w:sz w:val="20"/>
          <w:szCs w:val="20"/>
          <w:b/>
          <w:bCs/>
          <w:rFonts w:ascii="Arial-BoldItalicMT" w:hAnsi="Arial-BoldItalicMT"/>
        </w:rPr>
        <w:t xml:space="preserve">Die Nichteinhaltung des Verbots führt zu einer Geldstrafe.</w:t>
      </w:r>
    </w:p>
    <w:p w:rsidR="00D266D6" w:rsidRDefault="00D266D6" w:rsidP="00D266D6">
      <w:pPr>
        <w:autoSpaceDE w:val="0"/>
        <w:autoSpaceDN w:val="0"/>
        <w:adjustRightInd w:val="0"/>
        <w:spacing w:after="0" w:line="240" w:lineRule="auto"/>
        <w:jc w:val="center"/>
        <w:rPr>
          <w:rFonts w:ascii="Arial-BoldItalicMT" w:hAnsi="Arial-BoldItalicMT" w:cs="Arial-BoldItalicMT"/>
          <w:b/>
          <w:bCs/>
          <w:i/>
          <w:iCs/>
          <w:color w:val="333333"/>
          <w:sz w:val="20"/>
          <w:szCs w:val="20"/>
        </w:rPr>
      </w:pPr>
    </w:p>
    <w:p w:rsidR="00D266D6" w:rsidRDefault="00D266D6" w:rsidP="00D266D6">
      <w:pPr>
        <w:autoSpaceDE w:val="0"/>
        <w:autoSpaceDN w:val="0"/>
        <w:adjustRightInd w:val="0"/>
        <w:spacing w:after="0" w:line="240" w:lineRule="auto"/>
        <w:jc w:val="center"/>
        <w:rPr>
          <w:rFonts w:ascii="Arial-BoldItalicMT" w:hAnsi="Arial-BoldItalicMT" w:cs="Arial-BoldItalicMT"/>
          <w:b/>
          <w:bCs/>
          <w:i/>
          <w:iCs/>
          <w:color w:val="333333"/>
          <w:sz w:val="20"/>
          <w:szCs w:val="20"/>
        </w:rPr>
      </w:pPr>
    </w:p>
    <w:p w:rsidR="00D266D6" w:rsidRDefault="00D266D6" w:rsidP="00D266D6">
      <w:pPr>
        <w:autoSpaceDE w:val="0"/>
        <w:autoSpaceDN w:val="0"/>
        <w:adjustRightInd w:val="0"/>
        <w:spacing w:after="0" w:line="240" w:lineRule="auto"/>
        <w:jc w:val="center"/>
        <w:rPr>
          <w:rFonts w:ascii="Arial-BoldItalicMT" w:hAnsi="Arial-BoldItalicMT" w:cs="Arial-BoldItalicMT"/>
          <w:b/>
          <w:bCs/>
          <w:i/>
          <w:iCs/>
          <w:color w:val="333333"/>
          <w:sz w:val="20"/>
          <w:szCs w:val="20"/>
        </w:rPr>
      </w:pPr>
    </w:p>
    <w:p w:rsidR="00D266D6" w:rsidRDefault="00D266D6" w:rsidP="00D266D6">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§5</w:t>
      </w:r>
    </w:p>
    <w:p w:rsidR="009E2F3A" w:rsidRDefault="00D266D6" w:rsidP="00D266D6">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Persönliche Gegenstände, die der Gast im Zimmer der Einrichtung zurücklässt, werden an die vom Gast angegebene Adresse geschickt.</w:t>
      </w:r>
      <w:r>
        <w:rPr>
          <w:i/>
          <w:iCs/>
          <w:color w:val="333333"/>
          <w:sz w:val="20"/>
          <w:szCs w:val="20"/>
          <w:rFonts w:ascii="Arial-ItalicMT" w:hAnsi="Arial-ItalicMT"/>
        </w:rPr>
        <w:t xml:space="preserve"> </w:t>
      </w:r>
      <w:r>
        <w:rPr>
          <w:i/>
          <w:iCs/>
          <w:color w:val="333333"/>
          <w:sz w:val="20"/>
          <w:szCs w:val="20"/>
          <w:rFonts w:ascii="Arial-ItalicMT" w:hAnsi="Arial-ItalicMT"/>
        </w:rPr>
        <w:t xml:space="preserve">In Ermangelung einer solchen Disposition lagert das Objekt diese Gegenstände für 3 Monate.</w:t>
      </w:r>
    </w:p>
    <w:p w:rsidR="009E2F3A" w:rsidRDefault="009E2F3A" w:rsidP="009E2F3A">
      <w:pPr>
        <w:rPr>
          <w:rFonts w:ascii="Arial-ItalicMT" w:hAnsi="Arial-ItalicMT" w:cs="Arial-ItalicMT"/>
          <w:sz w:val="20"/>
          <w:szCs w:val="20"/>
        </w:rPr>
      </w:pPr>
    </w:p>
    <w:p w:rsidR="009E2F3A" w:rsidRDefault="009E2F3A" w:rsidP="009E2F3A">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§6</w:t>
      </w:r>
    </w:p>
    <w:p w:rsidR="009E2F3A" w:rsidRDefault="009E2F3A" w:rsidP="009E2F3A">
      <w:pPr>
        <w:autoSpaceDE w:val="0"/>
        <w:autoSpaceDN w:val="0"/>
        <w:adjustRightInd w:val="0"/>
        <w:spacing w:after="0" w:line="240" w:lineRule="auto"/>
        <w:jc w:val="center"/>
        <w:rPr>
          <w:b/>
          <w:bCs/>
          <w:i/>
          <w:iCs/>
          <w:color w:val="333333"/>
          <w:sz w:val="20"/>
          <w:szCs w:val="20"/>
          <w:rFonts w:ascii="Arial-BoldItalicMT" w:hAnsi="Arial-BoldItalicMT" w:cs="Arial-BoldItalicMT"/>
        </w:rPr>
      </w:pPr>
      <w:r>
        <w:rPr>
          <w:b/>
          <w:bCs/>
          <w:i/>
          <w:iCs/>
          <w:color w:val="333333"/>
          <w:sz w:val="20"/>
          <w:szCs w:val="20"/>
          <w:rFonts w:ascii="Arial-BoldItalicMT" w:hAnsi="Arial-BoldItalicMT"/>
        </w:rPr>
        <w:t xml:space="preserve">Haustiere</w:t>
      </w:r>
    </w:p>
    <w:p w:rsidR="009E2F3A" w:rsidRDefault="009E2F3A" w:rsidP="009E2F3A">
      <w:pPr>
        <w:autoSpaceDE w:val="0"/>
        <w:autoSpaceDN w:val="0"/>
        <w:adjustRightInd w:val="0"/>
        <w:spacing w:after="0" w:line="240" w:lineRule="auto"/>
        <w:jc w:val="center"/>
        <w:rPr>
          <w:rFonts w:ascii="Arial-BoldItalicMT" w:hAnsi="Arial-BoldItalicMT" w:cs="Arial-BoldItalicMT"/>
          <w:b/>
          <w:bCs/>
          <w:i/>
          <w:iCs/>
          <w:color w:val="333333"/>
          <w:sz w:val="20"/>
          <w:szCs w:val="20"/>
        </w:rPr>
      </w:pPr>
    </w:p>
    <w:p w:rsidR="009E2F3A" w:rsidRDefault="009E2F3A" w:rsidP="009E2F3A">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1.</w:t>
      </w:r>
      <w:r>
        <w:rPr>
          <w:i/>
          <w:iCs/>
          <w:color w:val="333333"/>
          <w:sz w:val="20"/>
          <w:szCs w:val="20"/>
          <w:rFonts w:ascii="Arial-ItalicMT" w:hAnsi="Arial-ItalicMT"/>
        </w:rPr>
        <w:t xml:space="preserve"> </w:t>
      </w:r>
      <w:r>
        <w:rPr>
          <w:i/>
          <w:iCs/>
          <w:color w:val="333333"/>
          <w:sz w:val="20"/>
          <w:szCs w:val="20"/>
          <w:rFonts w:ascii="Arial-ItalicMT" w:hAnsi="Arial-ItalicMT"/>
        </w:rPr>
        <w:t xml:space="preserve">Die Einrichtung akzeptiert </w:t>
      </w:r>
      <w:r>
        <w:rPr>
          <w:i/>
          <w:iCs/>
          <w:color w:val="333333"/>
          <w:sz w:val="20"/>
          <w:szCs w:val="20"/>
          <w:b/>
          <w:b/>
          <w:rFonts w:ascii="Arial-ItalicMT" w:hAnsi="Arial-ItalicMT"/>
        </w:rPr>
        <w:t xml:space="preserve">Haustiere</w:t>
      </w:r>
      <w:r>
        <w:rPr>
          <w:i/>
          <w:iCs/>
          <w:color w:val="333333"/>
          <w:sz w:val="20"/>
          <w:szCs w:val="20"/>
          <w:b/>
          <w:rFonts w:ascii="Arial-ItalicMT" w:hAnsi="Arial-ItalicMT"/>
        </w:rPr>
        <w:t xml:space="preserve"> </w:t>
      </w:r>
      <w:r>
        <w:rPr>
          <w:i/>
          <w:iCs/>
          <w:color w:val="333333"/>
          <w:sz w:val="20"/>
          <w:szCs w:val="20"/>
          <w:rFonts w:ascii="Arial-ItalicMT" w:hAnsi="Arial-ItalicMT"/>
        </w:rPr>
        <w:t xml:space="preserve">gegen eine zusätzliche Gebühr von 10 zł / Tag.</w:t>
      </w:r>
    </w:p>
    <w:p w:rsidR="009E2F3A" w:rsidRDefault="009E2F3A" w:rsidP="009E2F3A">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2.</w:t>
      </w:r>
      <w:r>
        <w:rPr>
          <w:i/>
          <w:iCs/>
          <w:color w:val="333333"/>
          <w:sz w:val="20"/>
          <w:szCs w:val="20"/>
          <w:rFonts w:ascii="Arial-ItalicMT" w:hAnsi="Arial-ItalicMT"/>
        </w:rPr>
        <w:t xml:space="preserve"> </w:t>
      </w:r>
      <w:r>
        <w:rPr>
          <w:i/>
          <w:iCs/>
          <w:color w:val="333333"/>
          <w:sz w:val="20"/>
          <w:szCs w:val="20"/>
          <w:rFonts w:ascii="Arial-ItalicMT" w:hAnsi="Arial-ItalicMT"/>
        </w:rPr>
        <w:t xml:space="preserve">Alle Schäden am Eigentum der Anlage oder am Eigentum anderer Gäste und Schmutz, der zusätzliche Arbeit des Personals durch Tiere erfordert, werden von den Eigentümern der Anlage individuell bewertet, und ihre Kosten werden den Tierhaltern in Rechnung gestellt, z.B. für schmutzige oder beschädigte Bettwäsche.</w:t>
      </w:r>
    </w:p>
    <w:p w:rsidR="009E2F3A" w:rsidRDefault="009E2F3A" w:rsidP="009E2F3A">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3.</w:t>
      </w:r>
      <w:r>
        <w:rPr>
          <w:i/>
          <w:iCs/>
          <w:color w:val="333333"/>
          <w:sz w:val="20"/>
          <w:szCs w:val="20"/>
          <w:rFonts w:ascii="Arial-ItalicMT" w:hAnsi="Arial-ItalicMT"/>
        </w:rPr>
        <w:t xml:space="preserve"> </w:t>
      </w:r>
      <w:r>
        <w:rPr>
          <w:i/>
          <w:iCs/>
          <w:color w:val="333333"/>
          <w:sz w:val="20"/>
          <w:szCs w:val="20"/>
          <w:rFonts w:ascii="Arial-ItalicMT" w:hAnsi="Arial-ItalicMT"/>
        </w:rPr>
        <w:t xml:space="preserve">Die Eigentümer sind für Ruhe ihrer Tiere auf dem Gelände der Anlage verantwortlich</w:t>
      </w:r>
    </w:p>
    <w:p w:rsidR="009E2F3A" w:rsidRDefault="009E2F3A" w:rsidP="009E2F3A">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um andere Gäste nicht zu stören.</w:t>
      </w:r>
      <w:r>
        <w:rPr>
          <w:i/>
          <w:iCs/>
          <w:color w:val="333333"/>
          <w:sz w:val="20"/>
          <w:szCs w:val="20"/>
          <w:rFonts w:ascii="Arial-ItalicMT" w:hAnsi="Arial-ItalicMT"/>
        </w:rPr>
        <w:t xml:space="preserve"> </w:t>
      </w:r>
      <w:r>
        <w:rPr>
          <w:i/>
          <w:iCs/>
          <w:color w:val="333333"/>
          <w:sz w:val="20"/>
          <w:szCs w:val="20"/>
          <w:rFonts w:ascii="Arial-ItalicMT" w:hAnsi="Arial-ItalicMT"/>
        </w:rPr>
        <w:t xml:space="preserve">Bei wiederholten Beschwerden anderer Gäste behalten wir uns das Recht vor, die Entfernung des Tieres aus der Anlage zu verlangen.</w:t>
      </w:r>
    </w:p>
    <w:p w:rsidR="009E2F3A" w:rsidRDefault="009E2F3A" w:rsidP="009E2F3A">
      <w:pPr>
        <w:autoSpaceDE w:val="0"/>
        <w:autoSpaceDN w:val="0"/>
        <w:adjustRightInd w:val="0"/>
        <w:spacing w:after="0" w:line="240" w:lineRule="auto"/>
        <w:jc w:val="both"/>
        <w:rPr>
          <w:i/>
          <w:iCs/>
          <w:color w:val="333333"/>
          <w:sz w:val="20"/>
          <w:szCs w:val="20"/>
          <w:rFonts w:ascii="Arial-ItalicMT" w:hAnsi="Arial-ItalicMT" w:cs="Arial-ItalicMT"/>
        </w:rPr>
      </w:pPr>
      <w:r>
        <w:rPr>
          <w:i/>
          <w:iCs/>
          <w:color w:val="333333"/>
          <w:sz w:val="20"/>
          <w:szCs w:val="20"/>
          <w:rFonts w:ascii="Arial-ItalicMT" w:hAnsi="Arial-ItalicMT"/>
        </w:rPr>
        <w:t xml:space="preserve">4.</w:t>
      </w:r>
      <w:r>
        <w:rPr>
          <w:i/>
          <w:iCs/>
          <w:color w:val="333333"/>
          <w:sz w:val="20"/>
          <w:szCs w:val="20"/>
          <w:rFonts w:ascii="Arial-ItalicMT" w:hAnsi="Arial-ItalicMT"/>
        </w:rPr>
        <w:t xml:space="preserve"> </w:t>
      </w:r>
      <w:r>
        <w:rPr>
          <w:i/>
          <w:iCs/>
          <w:color w:val="333333"/>
          <w:sz w:val="20"/>
          <w:szCs w:val="20"/>
          <w:rFonts w:ascii="Arial-ItalicMT" w:hAnsi="Arial-ItalicMT"/>
        </w:rPr>
        <w:t xml:space="preserve">An öffentlichen Plätzen ist der Halter verpflichtet, den Hund an der Leine und im Maulkorb zu halten.</w:t>
      </w:r>
    </w:p>
    <w:p w:rsidR="009E2F3A" w:rsidRDefault="009E2F3A" w:rsidP="009E2F3A">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5.</w:t>
      </w:r>
      <w:r>
        <w:rPr>
          <w:i/>
          <w:iCs/>
          <w:color w:val="333333"/>
          <w:sz w:val="20"/>
          <w:szCs w:val="20"/>
          <w:rFonts w:ascii="Arial-ItalicMT" w:hAnsi="Arial-ItalicMT"/>
        </w:rPr>
        <w:t xml:space="preserve"> </w:t>
      </w:r>
      <w:r>
        <w:rPr>
          <w:i/>
          <w:iCs/>
          <w:color w:val="333333"/>
          <w:sz w:val="20"/>
          <w:szCs w:val="20"/>
          <w:rFonts w:ascii="Arial-ItalicMT" w:hAnsi="Arial-ItalicMT"/>
        </w:rPr>
        <w:t xml:space="preserve">Es ist verboten, Tiere in Freizeiteinrichtungen einzuführen.</w:t>
      </w:r>
    </w:p>
    <w:p w:rsidR="009E2F3A" w:rsidRDefault="009E2F3A" w:rsidP="009E2F3A">
      <w:pPr>
        <w:autoSpaceDE w:val="0"/>
        <w:autoSpaceDN w:val="0"/>
        <w:adjustRightInd w:val="0"/>
        <w:spacing w:after="0" w:line="240" w:lineRule="auto"/>
        <w:rPr>
          <w:i/>
          <w:iCs/>
          <w:color w:val="333333"/>
          <w:sz w:val="20"/>
          <w:szCs w:val="20"/>
          <w:rFonts w:ascii="Arial-ItalicMT" w:hAnsi="Arial-ItalicMT" w:cs="Arial-ItalicMT"/>
        </w:rPr>
      </w:pPr>
      <w:r>
        <w:rPr>
          <w:i/>
          <w:iCs/>
          <w:color w:val="333333"/>
          <w:sz w:val="20"/>
          <w:szCs w:val="20"/>
          <w:rFonts w:ascii="Arial-ItalicMT" w:hAnsi="Arial-ItalicMT"/>
        </w:rPr>
        <w:t xml:space="preserve">6.</w:t>
      </w:r>
      <w:r>
        <w:rPr>
          <w:i/>
          <w:iCs/>
          <w:color w:val="333333"/>
          <w:sz w:val="20"/>
          <w:szCs w:val="20"/>
          <w:rFonts w:ascii="Arial-ItalicMT" w:hAnsi="Arial-ItalicMT"/>
        </w:rPr>
        <w:t xml:space="preserve"> </w:t>
      </w:r>
      <w:r>
        <w:rPr>
          <w:i/>
          <w:iCs/>
          <w:color w:val="333333"/>
          <w:sz w:val="20"/>
          <w:szCs w:val="20"/>
          <w:rFonts w:ascii="Arial-ItalicMT" w:hAnsi="Arial-ItalicMT"/>
        </w:rPr>
        <w:t xml:space="preserve">Der Besitzer ist verpflichtet, die von seinem Tier hinterlassenen Fäkalien zu beseitigen.</w:t>
      </w:r>
    </w:p>
    <w:p w:rsidR="009E2F3A" w:rsidRDefault="009E2F3A" w:rsidP="009E2F3A">
      <w:pPr>
        <w:autoSpaceDE w:val="0"/>
        <w:autoSpaceDN w:val="0"/>
        <w:adjustRightInd w:val="0"/>
        <w:spacing w:after="0" w:line="240" w:lineRule="auto"/>
        <w:rPr>
          <w:rFonts w:ascii="Arial-BoldMT" w:hAnsi="Arial-BoldMT" w:cs="Arial-BoldMT"/>
          <w:b/>
          <w:bCs/>
          <w:color w:val="333333"/>
          <w:sz w:val="20"/>
          <w:szCs w:val="20"/>
        </w:rPr>
      </w:pPr>
    </w:p>
    <w:p w:rsidR="009E2F3A" w:rsidRDefault="009E2F3A" w:rsidP="009E2F3A">
      <w:pPr>
        <w:autoSpaceDE w:val="0"/>
        <w:autoSpaceDN w:val="0"/>
        <w:adjustRightInd w:val="0"/>
        <w:spacing w:after="0" w:line="240" w:lineRule="auto"/>
        <w:jc w:val="center"/>
        <w:rPr>
          <w:b/>
          <w:bCs/>
          <w:color w:val="333333"/>
          <w:sz w:val="20"/>
          <w:szCs w:val="20"/>
          <w:rFonts w:ascii="Arial-BoldMT" w:hAnsi="Arial-BoldMT" w:cs="Arial-BoldMT"/>
        </w:rPr>
      </w:pPr>
      <w:r>
        <w:rPr>
          <w:b/>
          <w:bCs/>
          <w:color w:val="333333"/>
          <w:sz w:val="20"/>
          <w:szCs w:val="20"/>
          <w:rFonts w:ascii="Arial-BoldMT" w:hAnsi="Arial-BoldMT"/>
        </w:rPr>
        <w:t xml:space="preserve">Maßnahmen zur Brandbekämpfung</w:t>
      </w:r>
    </w:p>
    <w:p w:rsidR="009E2F3A" w:rsidRDefault="009E2F3A" w:rsidP="009E2F3A">
      <w:pPr>
        <w:autoSpaceDE w:val="0"/>
        <w:autoSpaceDN w:val="0"/>
        <w:adjustRightInd w:val="0"/>
        <w:spacing w:after="0" w:line="240" w:lineRule="auto"/>
        <w:jc w:val="center"/>
        <w:rPr>
          <w:color w:val="333333"/>
          <w:sz w:val="20"/>
          <w:szCs w:val="20"/>
          <w:rFonts w:ascii="ArialMT" w:hAnsi="ArialMT" w:cs="ArialMT"/>
        </w:rPr>
      </w:pPr>
      <w:r>
        <w:rPr>
          <w:color w:val="333333"/>
          <w:sz w:val="20"/>
          <w:szCs w:val="20"/>
          <w:rFonts w:ascii="ArialMT" w:hAnsi="ArialMT"/>
        </w:rPr>
        <w:t xml:space="preserve">Wenn Sie Rauch oder Feuer bemerken, verwenden Sie bitte Feuerlöscher in einer Einrichtung oder rufen Sie</w:t>
      </w:r>
    </w:p>
    <w:p w:rsidR="007430F1" w:rsidRPr="009E2F3A" w:rsidRDefault="009E2F3A" w:rsidP="009E2F3A">
      <w:pPr>
        <w:jc w:val="center"/>
        <w:rPr>
          <w:sz w:val="20"/>
          <w:szCs w:val="20"/>
          <w:rFonts w:ascii="Arial-ItalicMT" w:hAnsi="Arial-ItalicMT" w:cs="Arial-ItalicMT"/>
        </w:rPr>
      </w:pPr>
      <w:r>
        <w:rPr>
          <w:color w:val="333333"/>
          <w:sz w:val="20"/>
          <w:szCs w:val="20"/>
        </w:rPr>
        <w:t xml:space="preserve">di</w:t>
      </w:r>
      <w:r>
        <w:rPr>
          <w:color w:val="333333"/>
          <w:sz w:val="20"/>
          <w:szCs w:val="20"/>
          <w:rFonts w:ascii="ArialMT" w:hAnsi="ArialMT"/>
        </w:rPr>
        <w:t xml:space="preserve">e Notrufnummer </w:t>
      </w:r>
      <w:r>
        <w:rPr>
          <w:color w:val="333333"/>
          <w:sz w:val="20"/>
          <w:szCs w:val="20"/>
          <w:b/>
          <w:bCs/>
          <w:rFonts w:ascii="Arial-BoldMT" w:hAnsi="Arial-BoldMT"/>
        </w:rPr>
        <w:t xml:space="preserve">112</w:t>
      </w:r>
      <w:r>
        <w:rPr>
          <w:color w:val="333333"/>
          <w:sz w:val="20"/>
          <w:szCs w:val="20"/>
          <w:rFonts w:ascii="ArialMT" w:hAnsi="ArialMT"/>
        </w:rPr>
        <w:t xml:space="preserve"> an.</w:t>
      </w:r>
    </w:p>
    <w:sectPr w:rsidR="007430F1" w:rsidRPr="009E2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Arial-ItalicMT">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D6"/>
    <w:rsid w:val="004F30D0"/>
    <w:rsid w:val="009E2F3A"/>
    <w:rsid w:val="00B85492"/>
    <w:rsid w:val="00D266D6"/>
    <w:rsid w:val="00EE3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F0211-3BF5-456A-95EA-089ADAC2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intensywne">
    <w:name w:val="Intense Emphasis"/>
    <w:basedOn w:val="Domylnaczcionkaakapitu"/>
    <w:uiPriority w:val="21"/>
    <w:qFormat/>
    <w:rsid w:val="00D266D6"/>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4027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dc:creator>
  <cp:lastModifiedBy>Piotr Hasny</cp:lastModifiedBy>
  <cp:revision>2</cp:revision>
  <dcterms:created xsi:type="dcterms:W3CDTF">2019-04-28T06:16:00Z</dcterms:created>
  <dcterms:modified xsi:type="dcterms:W3CDTF">2019-04-28T06:16:00Z</dcterms:modified>
</cp:coreProperties>
</file>